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rPr>
      </w:pPr>
      <w:r>
        <w:rPr>
          <w:b/>
          <w:sz w:val="28"/>
        </w:rPr>
        <w:t xml:space="preserve">Regolamento  dell’iniziativa </w:t>
      </w:r>
      <w:r>
        <w:rPr>
          <w:b/>
          <w:i/>
          <w:sz w:val="28"/>
        </w:rPr>
        <w:t>VETRINE IN “GIRO”</w:t>
      </w:r>
      <w:r>
        <w:rPr>
          <w:b/>
          <w:sz w:val="28"/>
        </w:rPr>
        <w:t xml:space="preserve"> con  assegnazione  premiale  nell’ambito  del progetto    Settimana della mobilità.</w:t>
      </w:r>
      <w:r/>
    </w:p>
    <w:p>
      <w:pPr>
        <w:pStyle w:val="Normal"/>
        <w:jc w:val="both"/>
      </w:pPr>
      <w:r>
        <w:rPr/>
        <w:t xml:space="preserve">La Città di Pinerolo e l’ Associazione Commercianti ed Esercenti del Pinerolese e </w:t>
      </w:r>
      <w:r>
        <w:rPr>
          <w:color w:val="000000"/>
        </w:rPr>
        <w:t>l’Eco del Chisone</w:t>
      </w:r>
      <w:r>
        <w:rPr/>
        <w:t xml:space="preserve">, indicono l’iniziativa </w:t>
      </w:r>
      <w:r>
        <w:rPr>
          <w:i/>
        </w:rPr>
        <w:t>VETRINE IN “GIRO”</w:t>
      </w:r>
      <w:r>
        <w:rPr/>
        <w:t>, al  fine  di  svolgere  un’azione  di  informazione  e sensibilizzazione  sul tema  della  mobilità  sostenibile, nell’ambito delle varie iniziative legate alle tappe del Giro D’Italia in arrivo e partenza da Pinerolo.</w:t>
      </w:r>
      <w:r/>
    </w:p>
    <w:p>
      <w:pPr>
        <w:pStyle w:val="Normal"/>
        <w:jc w:val="both"/>
        <w:rPr>
          <w:color w:val="000000" w:themeColor="text1"/>
        </w:rPr>
      </w:pPr>
      <w:r>
        <w:rPr>
          <w:color w:val="000000" w:themeColor="text1"/>
        </w:rPr>
        <w:t>Attraverso la  presente  iniziativa, enfatizzando le  a</w:t>
      </w:r>
      <w:bookmarkStart w:id="0" w:name="_GoBack"/>
      <w:bookmarkEnd w:id="0"/>
      <w:r>
        <w:rPr>
          <w:color w:val="000000" w:themeColor="text1"/>
        </w:rPr>
        <w:t xml:space="preserve">lternative di mobilità  e  valorizzando  le  buone  pratiche  già  in  essere,  si stimolerà  la  riflessione  e  si promuoverà l’adozione  di  comportamenti  più virtuosi.    </w:t>
      </w:r>
      <w:r/>
    </w:p>
    <w:p>
      <w:pPr>
        <w:pStyle w:val="Normal"/>
        <w:jc w:val="both"/>
        <w:rPr>
          <w:color w:val="000000" w:themeColor="text1"/>
        </w:rPr>
      </w:pPr>
      <w:r>
        <w:rPr>
          <w:color w:val="000000" w:themeColor="text1"/>
        </w:rPr>
        <w:t>La  sotto  specificata  iniziativa  ha  finalità  esclusivamente  sociale.</w:t>
      </w:r>
      <w:r/>
    </w:p>
    <w:p>
      <w:pPr>
        <w:pStyle w:val="ListParagraph"/>
        <w:numPr>
          <w:ilvl w:val="0"/>
          <w:numId w:val="1"/>
        </w:numPr>
        <w:jc w:val="both"/>
        <w:rPr>
          <w:b/>
          <w:b/>
        </w:rPr>
      </w:pPr>
      <w:r>
        <w:rPr>
          <w:b/>
          <w:color w:val="000000" w:themeColor="text1"/>
        </w:rPr>
        <w:t xml:space="preserve">Durata dell’iniziativa  con  assegnazione  premiale: </w:t>
      </w:r>
      <w:r/>
    </w:p>
    <w:p>
      <w:pPr>
        <w:pStyle w:val="Normal"/>
        <w:jc w:val="both"/>
      </w:pPr>
      <w:r>
        <w:rPr>
          <w:color w:val="000000" w:themeColor="text1"/>
        </w:rPr>
        <w:t>L’iniziativa comincerà dalla data della pubblicazione del presente regolamento all</w:t>
      </w:r>
      <w:r>
        <w:rPr>
          <w:color w:val="000000" w:themeColor="text1"/>
        </w:rPr>
        <w:t>e</w:t>
      </w:r>
      <w:r>
        <w:rPr>
          <w:color w:val="000000" w:themeColor="text1"/>
        </w:rPr>
        <w:t xml:space="preserve">  ore  23.59 del  26 maggio 2019 quando si concluderanno le votazioni on line delle foto delle vetrine (leggi allegato al fondo del regolamento)</w:t>
      </w:r>
      <w:r/>
    </w:p>
    <w:p>
      <w:pPr>
        <w:pStyle w:val="Normal"/>
        <w:jc w:val="both"/>
        <w:rPr>
          <w:color w:val="000000" w:themeColor="text1"/>
        </w:rPr>
      </w:pPr>
      <w:r>
        <w:rPr>
          <w:color w:val="000000" w:themeColor="text1"/>
        </w:rPr>
        <w:t>Territorio: Città di Pinerolo</w:t>
      </w:r>
      <w:r/>
    </w:p>
    <w:p>
      <w:pPr>
        <w:pStyle w:val="ListParagraph"/>
        <w:numPr>
          <w:ilvl w:val="0"/>
          <w:numId w:val="1"/>
        </w:numPr>
        <w:jc w:val="both"/>
        <w:rPr>
          <w:b/>
          <w:b/>
          <w:color w:val="000000" w:themeColor="text1"/>
        </w:rPr>
      </w:pPr>
      <w:r>
        <w:rPr>
          <w:b/>
          <w:color w:val="000000" w:themeColor="text1"/>
        </w:rPr>
        <w:t xml:space="preserve">Destinatari: </w:t>
      </w:r>
      <w:r/>
    </w:p>
    <w:p>
      <w:pPr>
        <w:pStyle w:val="Normal"/>
        <w:jc w:val="both"/>
      </w:pPr>
      <w:r>
        <w:rPr>
          <w:color w:val="000000" w:themeColor="text1"/>
        </w:rPr>
        <w:t xml:space="preserve">La  partecipazione  all’iniziativa  è  aperta  a  tutte le attività commerciali site sul territorio del </w:t>
      </w:r>
      <w:r>
        <w:rPr>
          <w:color w:val="000000" w:themeColor="text1"/>
        </w:rPr>
        <w:t>C</w:t>
      </w:r>
      <w:r>
        <w:rPr>
          <w:color w:val="000000" w:themeColor="text1"/>
        </w:rPr>
        <w:t xml:space="preserve">omune di Pinerolo </w:t>
      </w:r>
      <w:r>
        <w:rPr>
          <w:color w:val="000000"/>
        </w:rPr>
        <w:t>che abbiano vetrine che si affaccino sulle vie di Pinerolo.</w:t>
      </w:r>
      <w:r/>
    </w:p>
    <w:p>
      <w:pPr>
        <w:pStyle w:val="ListParagraph"/>
        <w:numPr>
          <w:ilvl w:val="0"/>
          <w:numId w:val="1"/>
        </w:numPr>
        <w:jc w:val="both"/>
        <w:rPr>
          <w:b/>
          <w:b/>
          <w:color w:val="000000" w:themeColor="text1"/>
        </w:rPr>
      </w:pPr>
      <w:r>
        <w:rPr>
          <w:b/>
          <w:color w:val="000000" w:themeColor="text1"/>
        </w:rPr>
        <w:t>Modalità di  partecipazione  all’iniziativa con  assegnazione  premiale</w:t>
      </w:r>
      <w:r/>
    </w:p>
    <w:p>
      <w:pPr>
        <w:pStyle w:val="Normal"/>
        <w:jc w:val="both"/>
        <w:rPr>
          <w:color w:val="000000"/>
        </w:rPr>
      </w:pPr>
      <w:r>
        <w:rPr>
          <w:color w:val="000000"/>
        </w:rPr>
        <w:t>L’iniziativa consiste nella realizzazione di Vetrine a tema sulla mobilità sostenibile, legata al tema del Giro D’Italia e alla mobilità sostenibile, ovvero creare delle vetrine sul tema della bicicletta.</w:t>
      </w:r>
      <w:r/>
    </w:p>
    <w:p>
      <w:pPr>
        <w:pStyle w:val="Normal"/>
        <w:jc w:val="both"/>
      </w:pPr>
      <w:r>
        <w:rPr>
          <w:color w:val="000000"/>
        </w:rPr>
        <w:t>Per poter partecipare a tale concorso, una volta realizzata la propria vetrina, sarà necessario contattare la redazione del settimanale L’</w:t>
      </w:r>
      <w:r>
        <w:rPr>
          <w:color w:val="000000"/>
        </w:rPr>
        <w:t>eco del Chisone</w:t>
      </w:r>
      <w:r>
        <w:rPr>
          <w:color w:val="000000"/>
        </w:rPr>
        <w:t xml:space="preserve">, tramite e-mail all’indirizzo </w:t>
      </w:r>
      <w:hyperlink r:id="rId2">
        <w:r>
          <w:rPr>
            <w:rStyle w:val="CollegamentoInternet"/>
            <w:b/>
            <w:bCs/>
            <w:color w:val="000000"/>
          </w:rPr>
          <w:t>info@ecodelchisone.it</w:t>
        </w:r>
      </w:hyperlink>
      <w:r>
        <w:rPr>
          <w:color w:val="000000"/>
        </w:rPr>
        <w:t xml:space="preserve">, che provvederà ad un inviare un suo fotografo per documentare la partecipazione e inserire poi le foto sulla pagina </w:t>
      </w:r>
      <w:r>
        <w:rPr>
          <w:color w:val="000000"/>
        </w:rPr>
        <w:t>Facebook</w:t>
      </w:r>
      <w:r>
        <w:rPr>
          <w:color w:val="000000"/>
        </w:rPr>
        <w:t xml:space="preserve"> del giornale </w:t>
      </w:r>
      <w:r>
        <w:rPr>
          <w:color w:val="000000"/>
        </w:rPr>
        <w:t>L'eco del Chisone.</w:t>
      </w:r>
      <w:r>
        <w:rPr>
          <w:color w:val="000000"/>
        </w:rPr>
        <w:t>.</w:t>
      </w:r>
      <w:r/>
    </w:p>
    <w:p>
      <w:pPr>
        <w:pStyle w:val="Normal"/>
        <w:jc w:val="both"/>
        <w:rPr>
          <w:color w:val="FF0000"/>
        </w:rPr>
      </w:pPr>
      <w:r>
        <w:rPr>
          <w:color w:val="000000"/>
        </w:rPr>
        <w:t>Risulterà dunque vincente la vetrina che avrà ricevuto più like e i primi tre classificati verranno premiati con le modalità di cui al comma 4.</w:t>
      </w:r>
      <w:r/>
    </w:p>
    <w:p>
      <w:pPr>
        <w:pStyle w:val="Normal"/>
        <w:jc w:val="both"/>
        <w:rPr>
          <w:color w:val="000000"/>
        </w:rPr>
      </w:pPr>
      <w:r>
        <w:rPr>
          <w:color w:val="000000"/>
        </w:rPr>
        <w:t>Saranno ritenute valide tutte le foto che documenteranno l’idea di mobilità sostenibile legata ovviamente al filo conduttore del Giro d’Italia.</w:t>
      </w:r>
      <w:r/>
    </w:p>
    <w:p>
      <w:pPr>
        <w:pStyle w:val="Normal"/>
        <w:jc w:val="both"/>
        <w:rPr>
          <w:color w:val="000000"/>
        </w:rPr>
      </w:pPr>
      <w:r>
        <w:rPr>
          <w:color w:val="000000"/>
        </w:rPr>
        <w:t>Per garantire a tutti la possibilità di partecipare con lo stesso periodo di esposizione delle foto, si invita ad inviare preventivamente la richiesta di partecipazione e comunque non oltre il 13 Maggio.</w:t>
      </w:r>
      <w:r/>
    </w:p>
    <w:p>
      <w:pPr>
        <w:pStyle w:val="Normal"/>
        <w:jc w:val="both"/>
      </w:pPr>
      <w:r>
        <w:rPr>
          <w:color w:val="000000"/>
        </w:rPr>
        <w:t>Le Vetrine saranno fotografate entro il 16 Maggio e a partire dalle 00.00 del 17/05/2019, si potrà procedere alla votazione che terminerà alle ore 23.59 del 26/05/2019.</w:t>
      </w:r>
      <w:r/>
    </w:p>
    <w:p>
      <w:pPr>
        <w:pStyle w:val="Normal"/>
        <w:jc w:val="both"/>
        <w:rPr>
          <w:color w:val="000000"/>
        </w:rPr>
      </w:pPr>
      <w:r>
        <w:rPr>
          <w:color w:val="000000"/>
        </w:rPr>
        <w:t>Si comunica inoltre che è stata già fatta una campagna di promozione con i maggiori commercianti di biciclette di Pinerolo i quali si sono resi disponibili, previo accordi con ogni singolo esercente, a prestare per l’occasione accessori e pezzi di bici per poter rappresentare al meglio l’iniziativa.</w:t>
      </w:r>
      <w:r/>
    </w:p>
    <w:p>
      <w:pPr>
        <w:pStyle w:val="Normal"/>
        <w:jc w:val="both"/>
      </w:pPr>
      <w:r>
        <w:rPr>
          <w:color w:val="000000"/>
        </w:rPr>
        <w:t>La partecipazione al concorso è libera e gratuita.</w:t>
      </w:r>
      <w:r/>
    </w:p>
    <w:p>
      <w:pPr>
        <w:pStyle w:val="Normal"/>
        <w:jc w:val="both"/>
        <w:rPr>
          <w:sz w:val="22"/>
          <w:sz w:val="22"/>
          <w:color w:val="00000A"/>
        </w:rPr>
      </w:pPr>
      <w:r>
        <w:rPr/>
        <w:t xml:space="preserve">Tutti i contenuti fotografici caricati saranno  sottoposti a  moderazione  da  parte  del Soggetto Promotore  o  soggetti Terzi dallo  stesso  incaricati,  che  eliminerà,  in  qualsiasi momento,  ed  a proprio insindacabile  giudizio, quelli  ritenuti  fuori  tema, o comunque  non in linea  con il presente  regolamento,  con  l’iniziativa  o  che  risultino  contrari alla  moralità pubblica ed  al buon costume. </w:t>
      </w:r>
      <w:r/>
    </w:p>
    <w:p>
      <w:pPr>
        <w:pStyle w:val="Normal"/>
        <w:jc w:val="both"/>
        <w:rPr>
          <w:sz w:val="22"/>
          <w:sz w:val="22"/>
          <w:color w:val="00000A"/>
        </w:rPr>
      </w:pPr>
      <w:r>
        <w:rPr/>
        <w:t xml:space="preserve">A  partire dal 16 maggio verranno mostrati  i  contenuti  fotografici  con  il  relativo punteggio  e al termine  del  periodo sopra  indicato, verranno comunicati i vincitori aventi  ricevuto il  maggior  numero di  votazioni.   </w:t>
      </w:r>
      <w:r/>
    </w:p>
    <w:p>
      <w:pPr>
        <w:pStyle w:val="ListParagraph"/>
        <w:numPr>
          <w:ilvl w:val="0"/>
          <w:numId w:val="1"/>
        </w:numPr>
        <w:jc w:val="both"/>
        <w:rPr>
          <w:b/>
          <w:b/>
          <w:color w:val="000000" w:themeColor="text1"/>
        </w:rPr>
      </w:pPr>
      <w:r>
        <w:rPr>
          <w:b/>
          <w:color w:val="000000" w:themeColor="text1"/>
        </w:rPr>
        <w:t xml:space="preserve">Premiazioni </w:t>
      </w:r>
      <w:r/>
    </w:p>
    <w:p>
      <w:pPr>
        <w:pStyle w:val="Normal"/>
        <w:jc w:val="both"/>
        <w:rPr>
          <w:color w:val="000000"/>
        </w:rPr>
      </w:pPr>
      <w:r>
        <w:rPr>
          <w:color w:val="000000"/>
        </w:rPr>
        <w:t xml:space="preserve">Coloro che realizzeranno le vetrine in tema con il concorso potranno partecipare all’assegnazione di un premio che verrà messo in palio dall’Amministrazione comunale. </w:t>
      </w:r>
      <w:r/>
    </w:p>
    <w:p>
      <w:pPr>
        <w:pStyle w:val="Normal"/>
        <w:jc w:val="both"/>
        <w:rPr>
          <w:sz w:val="22"/>
          <w:sz w:val="22"/>
          <w:color w:val="00000A"/>
        </w:rPr>
      </w:pPr>
      <w:r>
        <w:rPr/>
        <w:t>La premiazione avverrà durante la settimana Europea della Mobilità sostenibile dal 16 al 22 Settembre, secondo modalità ancora da definirsi.</w:t>
      </w:r>
      <w:r/>
    </w:p>
    <w:p>
      <w:pPr>
        <w:pStyle w:val="Normal"/>
        <w:jc w:val="both"/>
        <w:rPr>
          <w:sz w:val="22"/>
          <w:sz w:val="22"/>
          <w:color w:val="00000A"/>
        </w:rPr>
      </w:pPr>
      <w:r>
        <w:rPr/>
        <w:t>In  caso  di  eventuale parità di  classifica tra i  partecipanti,  sarà premiato  chi  avrà  effettuato  la registrazione  all’iniziativa  secondo un ordine  di  precedenza  cronologica.</w:t>
      </w:r>
      <w:r/>
    </w:p>
    <w:p>
      <w:pPr>
        <w:pStyle w:val="Normal"/>
        <w:jc w:val="both"/>
        <w:rPr>
          <w:b/>
          <w:b/>
          <w:bCs/>
        </w:rPr>
      </w:pPr>
      <w:r>
        <w:rPr>
          <w:b/>
          <w:bCs/>
        </w:rPr>
        <w:t xml:space="preserve">Si precisa che la presente iniziativa   non  è  un  concorso a premi  ai  sensi  del  DPR  430/2001. </w:t>
      </w:r>
      <w:r/>
    </w:p>
    <w:p>
      <w:pPr>
        <w:pStyle w:val="ListParagraph"/>
        <w:numPr>
          <w:ilvl w:val="0"/>
          <w:numId w:val="1"/>
        </w:numPr>
        <w:jc w:val="both"/>
        <w:rPr>
          <w:b/>
          <w:b/>
          <w:color w:val="000000" w:themeColor="text1"/>
        </w:rPr>
      </w:pPr>
      <w:r>
        <w:rPr>
          <w:b/>
          <w:color w:val="000000" w:themeColor="text1"/>
        </w:rPr>
        <w:t>Conclusioni</w:t>
      </w:r>
      <w:r/>
    </w:p>
    <w:p>
      <w:pPr>
        <w:pStyle w:val="Normal"/>
        <w:jc w:val="both"/>
      </w:pPr>
      <w:r>
        <w:rPr/>
        <w:t xml:space="preserve">Il presente regolamento  sarà  pubblicato  e  visionabile  on  line  per  tutta  la  durata  dell’iniziativa  sul sito web  http:  </w:t>
      </w:r>
      <w:r>
        <w:rPr>
          <w:b/>
          <w:bCs/>
        </w:rPr>
        <w:t xml:space="preserve">www.ecodelchisone.it </w:t>
      </w:r>
      <w:r>
        <w:rPr/>
        <w:t xml:space="preserve"> </w:t>
      </w:r>
      <w:r>
        <w:rPr/>
        <w:t xml:space="preserve">e </w:t>
      </w:r>
      <w:r>
        <w:rPr>
          <w:b/>
          <w:bCs/>
        </w:rPr>
        <w:t>www.comune.pinerolo.to.it.</w:t>
      </w:r>
      <w:r>
        <w:rPr/>
        <w:t xml:space="preserve">             </w:t>
      </w:r>
      <w:r/>
    </w:p>
    <w:p>
      <w:pPr>
        <w:pStyle w:val="Normal"/>
        <w:jc w:val="both"/>
        <w:rPr>
          <w:sz w:val="22"/>
          <w:sz w:val="22"/>
          <w:color w:val="00000A"/>
        </w:rPr>
      </w:pPr>
      <w:r>
        <w:rPr/>
        <w:t xml:space="preserve">I partecipanti, aderendo  alla presente  iniziativa,  acconsentono  a che  i  dati  personali  forniti  in  relazione alla partecipazione all'iniziativa stessa,  vengano trattati  ai  sensi  del  D.Lgs. 196/2003, ferma restando in ogni caso per  i  partecipanti  la  facoltà  di  poter esercitare  i diritti di cui all'art.  7 della  predetta  legge. I dati  potranno inoltre  essere  trattati,  previo  consenso  dell’interessato,  per  finalità  di informativa sulle  iniziative  oggetto  della  promozione,  a  mezzo  e-mail. Il mancato  conferimento  dei dati richiesti per  le  finalità  relative  alla  presente  iniziativa  premiale  non consentirà la partecipazione alla stessa. Nessuna  conseguenza, invece, potrà  derivare  dal  mancato consenso  al  trattamento per  informativa alle  iniziative  relative  all’oggetto  dell'iniziativa,  consenso  che  potrà  essere  eventualmente  conferito separatamente e successivamente. I  dati saranno  trattati con  modalità  manuali  e  automatizzate,  mediante  supporti cartacei ed elettronici,  nel rispetto  delle  prescrizioni di sicurezza  e  di  riservatezza  previsti dal  Codice.  I  dati non saranno oggetto di  diffusione  e  potranno essere  conosciuti  dai  dipendenti/collaboratori  del  Soggetto Promotore  da  intendersi la  Titolare  del trattamento,  ovvero  dei Responsabili di  trattamento  i quali, operando sotto la  diretta  responsabilità  del  Titolare  e  dei  Responsabili, sono nominati  incaricati  del trattamento ai  sensi  dell'art. 30 del  Codice.  I  dati  potranno essere  oggetto di  comunicazione  ove previsto da  norme  di  legge  e/o regolamenti. La  partecipazione  comporta  per l’utente  l’accettazione  incondizionata  e totale delle  regole e delle clausole contenute nel  presente Regolamento  senza  limitazione alcuna. </w:t>
      </w:r>
      <w:r/>
    </w:p>
    <w:p>
      <w:pPr>
        <w:pStyle w:val="Normal"/>
        <w:jc w:val="both"/>
        <w:rPr>
          <w:sz w:val="22"/>
          <w:sz w:val="22"/>
          <w:color w:val="00000A"/>
        </w:rPr>
      </w:pPr>
      <w:r>
        <w:rPr/>
        <w:t xml:space="preserve">Accettando il  Regolamento il  Partecipante autorizza  la  pubblicazione  e  l’utilizzo  delle  immagini inviate  per  la  partecipazione  alla  presente iniziativa  negli spazi e  nei modi che  il Soggetto  Promotore  riterrà  opportuni; cede  a  titolo  gratuito  il diritto  di utilizzo  della  foto  al Promotore; dichiara  di  essere titolare e/o  autore della/e  fotografia/e  e di  aver  ottenuto  le necessarie autorizzazioni da  eventuali soggetti terzi e/o  genitori/tutori dei minori ripresi nelle  fotografie; dichiara  di aver  preso  visione  dell’informativa  sul trattamento  dei dati personali  ed  aver acconsentito  al trattamento;   dichiara  di  aver  concesso  le autorizzazioni  richieste e necessarie  alla partecipazione all’iniziativa </w:t>
      </w:r>
      <w:r/>
    </w:p>
    <w:p>
      <w:pPr>
        <w:pStyle w:val="Normal"/>
        <w:jc w:val="both"/>
        <w:rPr>
          <w:sz w:val="22"/>
          <w:sz w:val="22"/>
          <w:color w:val="00000A"/>
        </w:rPr>
      </w:pPr>
      <w:r>
        <w:rPr/>
      </w:r>
      <w:r/>
    </w:p>
    <w:p>
      <w:pPr>
        <w:pStyle w:val="Normal"/>
        <w:jc w:val="both"/>
        <w:rPr>
          <w:sz w:val="22"/>
          <w:sz w:val="22"/>
          <w:color w:val="00000A"/>
        </w:rPr>
      </w:pPr>
      <w:r>
        <w:rPr/>
      </w:r>
      <w:r/>
    </w:p>
    <w:p>
      <w:pPr>
        <w:pStyle w:val="Normal"/>
        <w:rPr>
          <w:b/>
          <w:b/>
        </w:rPr>
      </w:pPr>
      <w:r>
        <w:rPr>
          <w:b/>
        </w:rPr>
        <w:t>Per riassumere:</w:t>
      </w:r>
      <w:r/>
    </w:p>
    <w:tbl>
      <w:tblPr>
        <w:tblStyle w:val="Grigliatabella"/>
        <w:tblW w:w="9628" w:type="dxa"/>
        <w:jc w:val="left"/>
        <w:tblInd w:w="0" w:type="dxa"/>
        <w:tblBorders/>
        <w:tblCellMar>
          <w:top w:w="0" w:type="dxa"/>
          <w:left w:w="108" w:type="dxa"/>
          <w:bottom w:w="0" w:type="dxa"/>
          <w:right w:w="108" w:type="dxa"/>
        </w:tblCellMar>
      </w:tblPr>
      <w:tblGrid>
        <w:gridCol w:w="3209"/>
        <w:gridCol w:w="3207"/>
        <w:gridCol w:w="3212"/>
      </w:tblGrid>
      <w:tr>
        <w:trPr/>
        <w:tc>
          <w:tcPr>
            <w:tcW w:w="3209" w:type="dxa"/>
            <w:tcBorders/>
            <w:shd w:color="auto" w:fill="EDEDED" w:themeFill="accent3" w:themeFillTint="33" w:val="clear"/>
            <w:tcMar>
              <w:left w:w="108" w:type="dxa"/>
            </w:tcMar>
          </w:tcPr>
          <w:p>
            <w:pPr>
              <w:pStyle w:val="Normal"/>
              <w:widowControl/>
              <w:bidi w:val="0"/>
              <w:spacing w:lineRule="auto" w:line="256" w:before="0" w:after="160"/>
              <w:jc w:val="left"/>
            </w:pPr>
            <w:r>
              <w:rPr/>
              <w:t xml:space="preserve">iter di partecipazione </w:t>
            </w:r>
            <w:r/>
          </w:p>
        </w:tc>
        <w:tc>
          <w:tcPr>
            <w:tcW w:w="3207" w:type="dxa"/>
            <w:tcBorders/>
            <w:shd w:color="auto" w:fill="EDEDED" w:themeFill="accent3" w:themeFillTint="33" w:val="clear"/>
            <w:tcMar>
              <w:left w:w="108" w:type="dxa"/>
            </w:tcMar>
          </w:tcPr>
          <w:p>
            <w:pPr>
              <w:pStyle w:val="Normal"/>
              <w:widowControl/>
              <w:bidi w:val="0"/>
              <w:spacing w:lineRule="auto" w:line="256" w:before="0" w:after="160"/>
              <w:jc w:val="left"/>
            </w:pPr>
            <w:r>
              <w:rPr/>
              <w:t xml:space="preserve">Scadenze </w:t>
            </w:r>
            <w:r/>
          </w:p>
        </w:tc>
        <w:tc>
          <w:tcPr>
            <w:tcW w:w="3212" w:type="dxa"/>
            <w:tcBorders/>
            <w:shd w:color="auto" w:fill="EDEDED" w:themeFill="accent3" w:themeFillTint="33" w:val="clear"/>
            <w:tcMar>
              <w:left w:w="108" w:type="dxa"/>
            </w:tcMar>
          </w:tcPr>
          <w:p>
            <w:pPr>
              <w:pStyle w:val="Normal"/>
              <w:widowControl/>
              <w:bidi w:val="0"/>
              <w:spacing w:lineRule="auto" w:line="256" w:before="0" w:after="160"/>
              <w:jc w:val="left"/>
            </w:pPr>
            <w:r>
              <w:rPr/>
              <w:t>note</w:t>
            </w:r>
            <w:r/>
          </w:p>
        </w:tc>
      </w:tr>
      <w:tr>
        <w:trPr/>
        <w:tc>
          <w:tcPr>
            <w:tcW w:w="3209" w:type="dxa"/>
            <w:tcBorders/>
            <w:shd w:color="auto" w:fill="FBE4D5" w:themeFill="accent2" w:themeFillTint="33" w:val="clear"/>
            <w:tcMar>
              <w:left w:w="108" w:type="dxa"/>
            </w:tcMar>
          </w:tcPr>
          <w:p>
            <w:pPr>
              <w:pStyle w:val="Normal"/>
              <w:widowControl/>
              <w:bidi w:val="0"/>
              <w:spacing w:lineRule="auto" w:line="256" w:before="0" w:after="160"/>
              <w:jc w:val="left"/>
            </w:pPr>
            <w:r>
              <w:rPr>
                <w:b/>
              </w:rPr>
              <w:t>Iscrizione</w:t>
            </w:r>
            <w:r>
              <w:rPr/>
              <w:t xml:space="preserve"> al concorso</w:t>
            </w:r>
            <w:r/>
          </w:p>
        </w:tc>
        <w:tc>
          <w:tcPr>
            <w:tcW w:w="3207" w:type="dxa"/>
            <w:tcBorders/>
            <w:shd w:color="auto" w:fill="FBE4D5" w:themeFill="accent2" w:themeFillTint="33" w:val="clear"/>
            <w:tcMar>
              <w:left w:w="108" w:type="dxa"/>
            </w:tcMar>
          </w:tcPr>
          <w:p>
            <w:pPr>
              <w:pStyle w:val="Normal"/>
              <w:widowControl/>
              <w:bidi w:val="0"/>
              <w:spacing w:lineRule="auto" w:line="256" w:before="0" w:after="160"/>
              <w:jc w:val="left"/>
            </w:pPr>
            <w:r>
              <w:rPr/>
              <w:t xml:space="preserve">Entro il </w:t>
            </w:r>
            <w:r>
              <w:rPr>
                <w:b/>
              </w:rPr>
              <w:t>13 Maggio</w:t>
            </w:r>
            <w:r/>
          </w:p>
        </w:tc>
        <w:tc>
          <w:tcPr>
            <w:tcW w:w="3212" w:type="dxa"/>
            <w:tcBorders/>
            <w:shd w:color="auto" w:fill="FBE4D5" w:themeFill="accent2" w:themeFillTint="33" w:val="clear"/>
            <w:tcMar>
              <w:left w:w="108" w:type="dxa"/>
            </w:tcMar>
          </w:tcPr>
          <w:p>
            <w:pPr>
              <w:pStyle w:val="Normal"/>
              <w:widowControl/>
              <w:bidi w:val="0"/>
              <w:spacing w:lineRule="auto" w:line="256" w:before="0" w:after="160"/>
              <w:jc w:val="left"/>
            </w:pPr>
            <w:r>
              <w:rPr>
                <w:color w:val="000000"/>
              </w:rPr>
              <w:t xml:space="preserve">Mandare e-mail all’indirizzo </w:t>
            </w:r>
            <w:hyperlink r:id="rId3">
              <w:r>
                <w:rPr>
                  <w:rStyle w:val="CollegamentoInternet"/>
                  <w:b/>
                  <w:bCs/>
                  <w:color w:val="000000"/>
                </w:rPr>
                <w:t>info@ecodelchisone.it</w:t>
              </w:r>
            </w:hyperlink>
            <w:r>
              <w:rPr>
                <w:color w:val="000000"/>
              </w:rPr>
              <w:t xml:space="preserve"> con tutti i recapiti necessari all’individuazione dell’attività</w:t>
            </w:r>
            <w:r/>
          </w:p>
        </w:tc>
      </w:tr>
      <w:tr>
        <w:trPr/>
        <w:tc>
          <w:tcPr>
            <w:tcW w:w="3209" w:type="dxa"/>
            <w:tcBorders/>
            <w:shd w:color="auto" w:fill="FBE4D5" w:themeFill="accent2" w:themeFillTint="33" w:val="clear"/>
            <w:tcMar>
              <w:left w:w="108" w:type="dxa"/>
            </w:tcMar>
          </w:tcPr>
          <w:p>
            <w:pPr>
              <w:pStyle w:val="Normal"/>
              <w:widowControl/>
              <w:bidi w:val="0"/>
              <w:spacing w:lineRule="auto" w:line="256" w:before="0" w:after="160"/>
              <w:jc w:val="left"/>
            </w:pPr>
            <w:r>
              <w:rPr>
                <w:b/>
              </w:rPr>
              <w:t>Fotografia</w:t>
            </w:r>
            <w:r>
              <w:rPr/>
              <w:t xml:space="preserve"> della vetrina</w:t>
            </w:r>
            <w:r/>
          </w:p>
        </w:tc>
        <w:tc>
          <w:tcPr>
            <w:tcW w:w="3207" w:type="dxa"/>
            <w:tcBorders/>
            <w:shd w:color="auto" w:fill="FBE4D5" w:themeFill="accent2" w:themeFillTint="33" w:val="clear"/>
            <w:tcMar>
              <w:left w:w="108" w:type="dxa"/>
            </w:tcMar>
          </w:tcPr>
          <w:p>
            <w:pPr>
              <w:pStyle w:val="Normal"/>
              <w:widowControl/>
              <w:bidi w:val="0"/>
              <w:spacing w:lineRule="auto" w:line="256" w:before="0" w:after="160"/>
              <w:jc w:val="left"/>
            </w:pPr>
            <w:r>
              <w:rPr/>
              <w:t xml:space="preserve">Fino al </w:t>
            </w:r>
            <w:r>
              <w:rPr>
                <w:b/>
              </w:rPr>
              <w:t>16 Maggio</w:t>
            </w:r>
            <w:r/>
          </w:p>
        </w:tc>
        <w:tc>
          <w:tcPr>
            <w:tcW w:w="3212" w:type="dxa"/>
            <w:tcBorders/>
            <w:shd w:color="auto" w:fill="FBE4D5" w:themeFill="accent2" w:themeFillTint="33" w:val="clear"/>
            <w:tcMar>
              <w:left w:w="108" w:type="dxa"/>
            </w:tcMar>
          </w:tcPr>
          <w:p>
            <w:pPr>
              <w:pStyle w:val="Normal"/>
              <w:widowControl/>
              <w:bidi w:val="0"/>
              <w:spacing w:lineRule="auto" w:line="256" w:before="0" w:after="160"/>
              <w:jc w:val="left"/>
            </w:pPr>
            <w:r>
              <w:rPr>
                <w:color w:val="000000"/>
              </w:rPr>
              <w:t>L’eco del Chisone invierà un fotografo che farà la foto della vetrina e la pubblicherà sulla pagina facebook del giornale</w:t>
            </w:r>
            <w:r/>
          </w:p>
        </w:tc>
      </w:tr>
      <w:tr>
        <w:trPr/>
        <w:tc>
          <w:tcPr>
            <w:tcW w:w="3209" w:type="dxa"/>
            <w:tcBorders/>
            <w:shd w:color="auto" w:fill="FBE4D5" w:themeFill="accent2" w:themeFillTint="33" w:val="clear"/>
            <w:tcMar>
              <w:left w:w="108" w:type="dxa"/>
            </w:tcMar>
          </w:tcPr>
          <w:p>
            <w:pPr>
              <w:pStyle w:val="Normal"/>
              <w:widowControl/>
              <w:bidi w:val="0"/>
              <w:spacing w:lineRule="auto" w:line="256" w:before="0" w:after="160"/>
              <w:jc w:val="left"/>
              <w:rPr>
                <w:b/>
                <w:b/>
              </w:rPr>
            </w:pPr>
            <w:r>
              <w:rPr>
                <w:b/>
              </w:rPr>
              <w:t xml:space="preserve">Votazioni </w:t>
            </w:r>
            <w:r/>
          </w:p>
        </w:tc>
        <w:tc>
          <w:tcPr>
            <w:tcW w:w="3207" w:type="dxa"/>
            <w:tcBorders/>
            <w:shd w:color="auto" w:fill="FBE4D5" w:themeFill="accent2" w:themeFillTint="33" w:val="clear"/>
            <w:tcMar>
              <w:left w:w="108" w:type="dxa"/>
            </w:tcMar>
          </w:tcPr>
          <w:p>
            <w:pPr>
              <w:pStyle w:val="Normal"/>
              <w:widowControl/>
              <w:bidi w:val="0"/>
              <w:spacing w:lineRule="auto" w:line="256" w:before="0" w:after="160"/>
              <w:jc w:val="left"/>
            </w:pPr>
            <w:r>
              <w:rPr>
                <w:color w:val="000000" w:themeColor="text1"/>
              </w:rPr>
              <w:t xml:space="preserve">Dalle h. 00.00  del  </w:t>
            </w:r>
            <w:r>
              <w:rPr>
                <w:b/>
                <w:color w:val="000000" w:themeColor="text1"/>
              </w:rPr>
              <w:t>17 maggio</w:t>
            </w:r>
            <w:r>
              <w:rPr>
                <w:color w:val="000000" w:themeColor="text1"/>
              </w:rPr>
              <w:t xml:space="preserve"> 2019  alle  ore  23.59 del  </w:t>
            </w:r>
            <w:r>
              <w:rPr>
                <w:b/>
                <w:color w:val="000000" w:themeColor="text1"/>
              </w:rPr>
              <w:t>26 maggio</w:t>
            </w:r>
            <w:r>
              <w:rPr>
                <w:color w:val="000000" w:themeColor="text1"/>
              </w:rPr>
              <w:t xml:space="preserve"> 2019</w:t>
            </w:r>
            <w:r/>
          </w:p>
        </w:tc>
        <w:tc>
          <w:tcPr>
            <w:tcW w:w="3212" w:type="dxa"/>
            <w:tcBorders/>
            <w:shd w:color="auto" w:fill="FBE4D5" w:themeFill="accent2" w:themeFillTint="33" w:val="clear"/>
            <w:tcMar>
              <w:left w:w="108" w:type="dxa"/>
            </w:tcMar>
          </w:tcPr>
          <w:p>
            <w:pPr>
              <w:pStyle w:val="Normal"/>
              <w:widowControl/>
              <w:bidi w:val="0"/>
              <w:spacing w:lineRule="auto" w:line="256" w:before="0" w:after="160"/>
              <w:jc w:val="left"/>
            </w:pPr>
            <w:r>
              <w:rPr/>
              <w:t>Vincerà la foto che raccoglierà più like</w:t>
            </w:r>
            <w:r/>
          </w:p>
        </w:tc>
      </w:tr>
      <w:tr>
        <w:trPr/>
        <w:tc>
          <w:tcPr>
            <w:tcW w:w="3209" w:type="dxa"/>
            <w:tcBorders/>
            <w:shd w:color="auto" w:fill="FBE4D5" w:themeFill="accent2" w:themeFillTint="33" w:val="clear"/>
            <w:tcMar>
              <w:left w:w="108" w:type="dxa"/>
            </w:tcMar>
          </w:tcPr>
          <w:p>
            <w:pPr>
              <w:pStyle w:val="Normal"/>
              <w:widowControl/>
              <w:bidi w:val="0"/>
              <w:spacing w:lineRule="auto" w:line="256" w:before="0" w:after="160"/>
              <w:jc w:val="left"/>
              <w:rPr>
                <w:b/>
                <w:b/>
              </w:rPr>
            </w:pPr>
            <w:r>
              <w:rPr>
                <w:b/>
              </w:rPr>
              <w:t>Premiazioni</w:t>
            </w:r>
            <w:r/>
          </w:p>
        </w:tc>
        <w:tc>
          <w:tcPr>
            <w:tcW w:w="3207" w:type="dxa"/>
            <w:tcBorders/>
            <w:shd w:color="auto" w:fill="FBE4D5" w:themeFill="accent2" w:themeFillTint="33" w:val="clear"/>
            <w:tcMar>
              <w:left w:w="108" w:type="dxa"/>
            </w:tcMar>
          </w:tcPr>
          <w:p>
            <w:pPr>
              <w:pStyle w:val="Normal"/>
              <w:widowControl/>
              <w:bidi w:val="0"/>
              <w:spacing w:lineRule="auto" w:line="256" w:before="0" w:after="160"/>
              <w:jc w:val="left"/>
            </w:pPr>
            <w:r>
              <w:rPr>
                <w:b/>
              </w:rPr>
              <w:t>22 Settembre</w:t>
            </w:r>
            <w:r>
              <w:rPr/>
              <w:t xml:space="preserve"> durante la Settimana Europea della Mobilità sostenibile </w:t>
            </w:r>
            <w:r/>
          </w:p>
        </w:tc>
        <w:tc>
          <w:tcPr>
            <w:tcW w:w="3212" w:type="dxa"/>
            <w:tcBorders/>
            <w:shd w:color="auto" w:fill="FBE4D5" w:themeFill="accent2" w:themeFillTint="33" w:val="clear"/>
            <w:tcMar>
              <w:left w:w="108" w:type="dxa"/>
            </w:tcMar>
          </w:tcPr>
          <w:p>
            <w:pPr>
              <w:pStyle w:val="Normal"/>
              <w:widowControl/>
              <w:bidi w:val="0"/>
              <w:spacing w:lineRule="auto" w:line="256" w:before="0" w:after="160"/>
              <w:jc w:val="left"/>
            </w:pPr>
            <w:r>
              <w:rPr/>
              <w:t>seguiranno indicazioni sulla pagina del comune e sull’Eco del Chisone</w:t>
            </w:r>
            <w:r/>
          </w:p>
        </w:tc>
      </w:tr>
    </w:tbl>
    <w:p>
      <w:pPr>
        <w:pStyle w:val="Normal"/>
        <w:widowControl/>
        <w:bidi w:val="0"/>
        <w:spacing w:lineRule="auto" w:line="256" w:before="0" w:after="160"/>
        <w:jc w:val="left"/>
      </w:pPr>
      <w:r>
        <w:rPr/>
      </w:r>
      <w:r/>
    </w:p>
    <w:sectPr>
      <w:headerReference w:type="default" r:id="rId4"/>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Pr>
    <w:r>
      <w:rPr/>
      <w:drawing>
        <wp:anchor behindDoc="1" distT="0" distB="0" distL="114300" distR="114300" simplePos="0" locked="0" layoutInCell="1" allowOverlap="1" relativeHeight="4">
          <wp:simplePos x="0" y="0"/>
          <wp:positionH relativeFrom="column">
            <wp:posOffset>2156460</wp:posOffset>
          </wp:positionH>
          <wp:positionV relativeFrom="paragraph">
            <wp:posOffset>133350</wp:posOffset>
          </wp:positionV>
          <wp:extent cx="1762125" cy="69024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762125" cy="690245"/>
                  </a:xfrm>
                  <a:prstGeom prst="rect">
                    <a:avLst/>
                  </a:prstGeom>
                  <a:noFill/>
                  <a:ln w="9525">
                    <a:noFill/>
                    <a:miter lim="800000"/>
                    <a:headEnd/>
                    <a:tailEnd/>
                  </a:ln>
                </pic:spPr>
              </pic:pic>
            </a:graphicData>
          </a:graphic>
        </wp:anchor>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color w:val="00000A"/>
      <w:sz w:val="22"/>
      <w:szCs w:val="22"/>
      <w:lang w:val="it-IT" w:eastAsia="en-US" w:bidi="ar-SA"/>
    </w:rPr>
  </w:style>
  <w:style w:type="character" w:styleId="DefaultParagraphFont" w:default="1">
    <w:name w:val="Default Paragraph Font"/>
    <w:uiPriority w:val="1"/>
    <w:semiHidden/>
    <w:unhideWhenUsed/>
    <w:rPr/>
  </w:style>
  <w:style w:type="character" w:styleId="CollegamentoInternet" w:customStyle="1">
    <w:name w:val="Collegamento Internet"/>
    <w:rPr>
      <w:color w:val="000080"/>
      <w:u w:val="single"/>
      <w:lang w:val="zxx" w:eastAsia="zxx" w:bidi="zxx"/>
    </w:rPr>
  </w:style>
  <w:style w:type="character" w:styleId="IntestazioneCarattere" w:customStyle="1">
    <w:name w:val="Intestazione Carattere"/>
    <w:basedOn w:val="DefaultParagraphFont"/>
    <w:link w:val="Intestazione"/>
    <w:uiPriority w:val="99"/>
    <w:rsid w:val="0066224a"/>
    <w:rPr>
      <w:color w:val="00000A"/>
      <w:sz w:val="22"/>
    </w:rPr>
  </w:style>
  <w:style w:type="character" w:styleId="PidipaginaCarattere" w:customStyle="1">
    <w:name w:val="Piè di pagina Carattere"/>
    <w:basedOn w:val="DefaultParagraphFont"/>
    <w:link w:val="Pidipagina"/>
    <w:uiPriority w:val="99"/>
    <w:rsid w:val="0066224a"/>
    <w:rPr>
      <w:color w:val="00000A"/>
      <w:sz w:val="22"/>
    </w:rPr>
  </w:style>
  <w:style w:type="character" w:styleId="TestofumettoCarattere" w:customStyle="1">
    <w:name w:val="Testo fumetto Carattere"/>
    <w:basedOn w:val="DefaultParagraphFont"/>
    <w:link w:val="Testofumetto"/>
    <w:uiPriority w:val="99"/>
    <w:semiHidden/>
    <w:rsid w:val="0066224a"/>
    <w:rPr>
      <w:rFonts w:ascii="Segoe UI" w:hAnsi="Segoe UI" w:cs="Segoe UI"/>
      <w:color w:val="00000A"/>
      <w:sz w:val="18"/>
      <w:szCs w:val="18"/>
    </w:rPr>
  </w:style>
  <w:style w:type="character" w:styleId="ListLabel1">
    <w:name w:val="ListLabel 1"/>
    <w:rPr>
      <w:color w:val="000000"/>
    </w:rPr>
  </w:style>
  <w:style w:type="paragraph" w:styleId="Titolo">
    <w:name w:val="Titolo"/>
    <w:basedOn w:val="Normal"/>
    <w:next w:val="Corpodeltesto"/>
    <w:pPr>
      <w:keepNext/>
      <w:spacing w:before="240" w:after="120"/>
    </w:pPr>
    <w:rPr>
      <w:rFonts w:ascii="Liberation Sans" w:hAnsi="Liberation Sans" w:eastAsia="SimSun"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olo principale"/>
    <w:basedOn w:val="Normal"/>
    <w:qFormat/>
    <w:pPr>
      <w:keepNext/>
      <w:spacing w:before="240" w:after="120"/>
      <w:jc w:val="left"/>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b3055a"/>
    <w:pPr>
      <w:spacing w:before="0" w:after="160"/>
      <w:ind w:left="720" w:hanging="0"/>
      <w:contextualSpacing/>
    </w:pPr>
    <w:rPr/>
  </w:style>
  <w:style w:type="paragraph" w:styleId="Intestazione">
    <w:name w:val="Intestazione"/>
    <w:basedOn w:val="Normal"/>
    <w:link w:val="IntestazioneCarattere"/>
    <w:uiPriority w:val="99"/>
    <w:unhideWhenUsed/>
    <w:rsid w:val="0066224a"/>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66224a"/>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66224a"/>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39"/>
    <w:rsid w:val="00ad190b"/>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codelchisone.it" TargetMode="External"/><Relationship Id="rId3" Type="http://schemas.openxmlformats.org/officeDocument/2006/relationships/hyperlink" Target="mailto:info@ecodelchisone.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LibreOffice/4.3.0.4$MacOSX_x86 LibreOffice_project/62ad5818884a2fc2e5780dd45466868d41009ec0</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2019-04-24T13:02:00Z</dcterms:created>
  <dc:creator>Barale Marco</dc:creator>
  <dc:language>it-IT</dc:language>
  <dcterms:modified xsi:type="dcterms:W3CDTF">2019-05-07T13:32:13Z</dcterms:modified>
  <cp:revision>5</cp:revision>
</cp:coreProperties>
</file>